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90415" w:rsidRDefault="00E76596" w:rsidP="00990415">
      <w:r>
        <w:fldChar w:fldCharType="begin"/>
      </w:r>
      <w:r>
        <w:instrText xml:space="preserve"> HYPERLINK "https://schools-financial-benchmarking.service.gov.uk/School/Detail?urn=100009" </w:instrText>
      </w:r>
      <w:r>
        <w:fldChar w:fldCharType="separate"/>
      </w:r>
      <w:r w:rsidR="00990415" w:rsidRPr="006B0EA8">
        <w:rPr>
          <w:rStyle w:val="Hyperlink"/>
        </w:rPr>
        <w:t>https://schools-financial-benchmarking.service.gov.uk/School/Detail?urn=100009</w:t>
      </w:r>
      <w:r>
        <w:rPr>
          <w:rStyle w:val="Hyperlink"/>
        </w:rPr>
        <w:fldChar w:fldCharType="end"/>
      </w:r>
    </w:p>
    <w:p w:rsidR="00CB345A" w:rsidRDefault="00CB345A"/>
    <w:sectPr w:rsidR="00CB34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15"/>
    <w:rsid w:val="00990415"/>
    <w:rsid w:val="00CB345A"/>
    <w:rsid w:val="00E7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543FC5-8B07-40BA-822B-7272755C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04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SITSS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Dougan</dc:creator>
  <cp:keywords/>
  <dc:description/>
  <cp:lastModifiedBy>Paul Dougan</cp:lastModifiedBy>
  <cp:revision>2</cp:revision>
  <dcterms:created xsi:type="dcterms:W3CDTF">2020-12-18T11:56:00Z</dcterms:created>
  <dcterms:modified xsi:type="dcterms:W3CDTF">2020-12-18T11:56:00Z</dcterms:modified>
</cp:coreProperties>
</file>